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2D90" w:rsidRPr="00B25D7B" w:rsidRDefault="00892D90" w:rsidP="00892D90">
      <w:pPr>
        <w:tabs>
          <w:tab w:val="left" w:pos="6945"/>
        </w:tabs>
      </w:pPr>
      <w:r>
        <w:tab/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6"/>
        <w:gridCol w:w="6890"/>
      </w:tblGrid>
      <w:tr w:rsidR="00892D90" w:rsidTr="009C3B4E">
        <w:tc>
          <w:tcPr>
            <w:tcW w:w="2972" w:type="dxa"/>
          </w:tcPr>
          <w:p w:rsidR="00892D90" w:rsidRDefault="00892D90" w:rsidP="009C3B4E">
            <w:pPr>
              <w:tabs>
                <w:tab w:val="left" w:pos="6945"/>
              </w:tabs>
            </w:pPr>
            <w:r w:rsidRPr="00892D90">
              <w:rPr>
                <w:noProof/>
                <w:lang w:eastAsia="ru-RU"/>
              </w:rPr>
              <w:drawing>
                <wp:inline distT="0" distB="0" distL="0" distR="0">
                  <wp:extent cx="2133600" cy="2133600"/>
                  <wp:effectExtent l="0" t="0" r="0" b="0"/>
                  <wp:docPr id="1" name="Рисунок 1" descr="C:\Users\p-mineeva\Desktop\LOGICPIR PROF L с антибликовой фольго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p-mineeva\Desktop\LOGICPIR PROF L с антибликовой фольго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3600" cy="213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16" w:type="dxa"/>
          </w:tcPr>
          <w:p w:rsidR="00892D90" w:rsidRPr="00892D90" w:rsidRDefault="00892D90" w:rsidP="009C3B4E">
            <w:pPr>
              <w:spacing w:before="100" w:beforeAutospacing="1" w:after="100" w:afterAutospacing="1"/>
              <w:outlineLvl w:val="0"/>
            </w:pPr>
            <w:r w:rsidRPr="003E43D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Утеплитель/Теплоизоляция LOGICPIR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PROF</w:t>
            </w:r>
            <w:r w:rsidRPr="00892D9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Ф/Ф</w:t>
            </w:r>
          </w:p>
        </w:tc>
      </w:tr>
    </w:tbl>
    <w:p w:rsidR="00892D90" w:rsidRDefault="00892D90" w:rsidP="00892D90">
      <w:pPr>
        <w:tabs>
          <w:tab w:val="left" w:pos="6945"/>
        </w:tabs>
      </w:pPr>
    </w:p>
    <w:p w:rsidR="00892D90" w:rsidRPr="003776A4" w:rsidRDefault="00892D90" w:rsidP="00892D9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7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СТО: </w:t>
      </w:r>
      <w:r w:rsidR="006319F7" w:rsidRPr="006319F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72746455-3.8.1-2017</w:t>
      </w:r>
    </w:p>
    <w:p w:rsidR="00892D90" w:rsidRPr="003776A4" w:rsidRDefault="00892D90" w:rsidP="00892D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D90" w:rsidRDefault="00892D90" w:rsidP="00892D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Область применения:</w:t>
      </w:r>
    </w:p>
    <w:p w:rsidR="00892D90" w:rsidRPr="006319F7" w:rsidRDefault="00892D90" w:rsidP="00892D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D90" w:rsidRDefault="006319F7" w:rsidP="006319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Теплоизоляционные плиты LOGICPIR PROF применяются в общегражданском и промышленном строительстве при устройстве систем плоских крыш, как эксплуатируемых, так и неэксплуатируемых (с креплением клеевым или механическим способами, а также </w:t>
      </w:r>
      <w:proofErr w:type="spellStart"/>
      <w:r w:rsidRPr="00631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пригрузом</w:t>
      </w:r>
      <w:proofErr w:type="spellEnd"/>
      <w:r w:rsidRPr="00631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балластом). Также LOGICPIR PROF может применяться при утеплении стен (типа «слоистая кладка» с облицовкой декоративным кирпичом) и полов.</w:t>
      </w:r>
    </w:p>
    <w:p w:rsidR="006319F7" w:rsidRPr="00A34DC1" w:rsidRDefault="006319F7" w:rsidP="00892D90">
      <w:pPr>
        <w:spacing w:after="0" w:line="240" w:lineRule="auto"/>
      </w:pPr>
    </w:p>
    <w:p w:rsidR="00892D90" w:rsidRDefault="00892D90" w:rsidP="00892D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Описание:</w:t>
      </w:r>
    </w:p>
    <w:p w:rsidR="00892D90" w:rsidRDefault="00892D90" w:rsidP="00892D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D90" w:rsidRDefault="006319F7" w:rsidP="006319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31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Теплоизоляционный материал на основе PIR относится к особому классу </w:t>
      </w:r>
      <w:proofErr w:type="spellStart"/>
      <w:r w:rsidRPr="00631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полимеровреактопластов</w:t>
      </w:r>
      <w:proofErr w:type="spellEnd"/>
      <w:r w:rsidRPr="00631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газонаполненной закрытой ячеистой структурой, содержащей перманентный газ, отвечающий за пониженную теплопроводность. Одной из особенностей PIR является специфическое химическое строение, для которого характерно сочетание жёсткой кольцевой молекулярной структуры и прочных высокоплотных химических связей. Эти особенности обеспечивают повышенную термическую стойкость утеплителя, а также устойчивость к воздействию огня. </w:t>
      </w:r>
      <w:proofErr w:type="spellStart"/>
      <w:r w:rsidRPr="00631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Карбонизирующееся</w:t>
      </w:r>
      <w:proofErr w:type="spellEnd"/>
      <w:r w:rsidRPr="00631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вещество на поверхности материала при воздействии пламени приводит к образованию «пористой» защитной углеродной матрицы, препятствующей дальнейшему термическому разложению внутренних слоев полимера, способствуя сохранению целостности строительной конструкции с PIR. Теплоизоляционные плиты LOGICPIR PROF обладают длительным сроком эксплуатации более 50 лет благодаря тому, что обладают минимальным </w:t>
      </w:r>
      <w:proofErr w:type="spellStart"/>
      <w:r w:rsidRPr="00631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водопоглощением</w:t>
      </w:r>
      <w:proofErr w:type="spellEnd"/>
      <w:r w:rsidRPr="00631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не подвержены деструктивному воздействию агрессивных химических сред, а также гниению, в </w:t>
      </w:r>
      <w:proofErr w:type="spellStart"/>
      <w:r w:rsidRPr="00631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т.ч</w:t>
      </w:r>
      <w:proofErr w:type="spellEnd"/>
      <w:r w:rsidRPr="006319F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в условиях повышенной влажности. При этом не выделяют вредных веществ при любых режимах эксплуатации, являясь экологически чистым и безопасным строительным материалом. Плиты LOGICPIR PROF обладают прямыми или отформованными торцами в виде «L»-кромки для улучшения стыковки материала друг с другом и создания непрерывного теплоизоляционного контура без «мостиков» холода.</w:t>
      </w:r>
    </w:p>
    <w:p w:rsidR="006319F7" w:rsidRPr="003776A4" w:rsidRDefault="006319F7" w:rsidP="00892D9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92D90" w:rsidRDefault="00892D90" w:rsidP="00892D90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776A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Преимущества:</w:t>
      </w:r>
    </w:p>
    <w:p w:rsidR="00892D90" w:rsidRPr="006E1136" w:rsidRDefault="00892D90" w:rsidP="00892D9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</w:t>
      </w:r>
      <w:r w:rsidRPr="006E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 боится влаги:</w:t>
      </w:r>
    </w:p>
    <w:p w:rsidR="00892D90" w:rsidRPr="006E1136" w:rsidRDefault="00892D90" w:rsidP="00892D9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Обладая </w:t>
      </w:r>
      <w:proofErr w:type="spellStart"/>
      <w:r w:rsidRPr="006E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практичеки</w:t>
      </w:r>
      <w:proofErr w:type="spellEnd"/>
      <w:r w:rsidRPr="006E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нулевым </w:t>
      </w:r>
      <w:proofErr w:type="spellStart"/>
      <w:r w:rsidRPr="006E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водопоглащением</w:t>
      </w:r>
      <w:proofErr w:type="spellEnd"/>
      <w:r w:rsidRPr="006E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плиты способны противостоять образованию плесени и грибка.</w:t>
      </w:r>
    </w:p>
    <w:p w:rsidR="00892D90" w:rsidRPr="006E1136" w:rsidRDefault="00892D90" w:rsidP="00892D9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2D90" w:rsidRPr="006E1136" w:rsidRDefault="00892D90" w:rsidP="00892D9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Удобен в монтаже:</w:t>
      </w:r>
    </w:p>
    <w:p w:rsidR="00892D90" w:rsidRPr="006E1136" w:rsidRDefault="00892D90" w:rsidP="00892D9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 xml:space="preserve">Жесткие и легкие плиты легко перемещать и устанавливать. Они не выделяют вредных веществ и не </w:t>
      </w:r>
      <w:proofErr w:type="spellStart"/>
      <w:r w:rsidRPr="006E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таребуют</w:t>
      </w:r>
      <w:proofErr w:type="spellEnd"/>
      <w:r w:rsidRPr="006E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специальных средств защиты при работе.</w:t>
      </w:r>
    </w:p>
    <w:p w:rsidR="00892D90" w:rsidRPr="006E1136" w:rsidRDefault="00892D90" w:rsidP="00892D9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2D90" w:rsidRPr="006E1136" w:rsidRDefault="00892D90" w:rsidP="00892D9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Сокращает затраты на отопление:</w:t>
      </w:r>
    </w:p>
    <w:p w:rsidR="00892D90" w:rsidRPr="006E1136" w:rsidRDefault="00892D90" w:rsidP="00892D9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Благодаря фольгированной обкладке плиты </w:t>
      </w:r>
      <w:r w:rsidRPr="006E113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PIR</w:t>
      </w:r>
      <w:r w:rsidRPr="006E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способны дополнительно отражать тепло внутрь помещения.</w:t>
      </w:r>
    </w:p>
    <w:p w:rsidR="00892D90" w:rsidRPr="006E1136" w:rsidRDefault="00892D90" w:rsidP="00892D9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92D90" w:rsidRPr="00175D4E" w:rsidRDefault="00892D90" w:rsidP="00892D9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5D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4. Минимальная толщина:</w:t>
      </w:r>
    </w:p>
    <w:p w:rsidR="00892D90" w:rsidRPr="00175D4E" w:rsidRDefault="00892D90" w:rsidP="00892D90">
      <w:pP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E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Коэффициент теплопроводности </w:t>
      </w:r>
      <w:r w:rsidRPr="006E113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LOGICPIR</w:t>
      </w:r>
      <w:r w:rsidRPr="006E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равен 0,022 Вт/</w:t>
      </w:r>
      <w:proofErr w:type="spellStart"/>
      <w:r w:rsidRPr="006E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м•К</w:t>
      </w:r>
      <w:proofErr w:type="spellEnd"/>
      <w:r w:rsidRPr="006E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что ниже теплопроводности воздуха — 0,025 Вт/</w:t>
      </w:r>
      <w:proofErr w:type="spellStart"/>
      <w:r w:rsidRPr="006E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м•К</w:t>
      </w:r>
      <w:proofErr w:type="spellEnd"/>
      <w:r w:rsidRPr="006E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*! Столь низкая теплопроводность </w:t>
      </w:r>
      <w:r w:rsidRPr="006E1136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LOGICPIR</w:t>
      </w:r>
      <w:r w:rsidRPr="006E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позволяет снизить толщину теплоизоляции и значительно сэкономить пространство утепляемого помещения.</w:t>
      </w:r>
    </w:p>
    <w:p w:rsidR="00892D90" w:rsidRDefault="00892D90" w:rsidP="00892D90">
      <w:pPr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E113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физико-механические характеристики:</w:t>
      </w:r>
    </w:p>
    <w:p w:rsidR="00892D90" w:rsidRDefault="00892D90" w:rsidP="00892D90">
      <w:pPr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8"/>
        <w:gridCol w:w="1184"/>
        <w:gridCol w:w="1833"/>
        <w:gridCol w:w="2820"/>
      </w:tblGrid>
      <w:tr w:rsidR="006319F7" w:rsidRPr="006319F7" w:rsidTr="006319F7">
        <w:tc>
          <w:tcPr>
            <w:tcW w:w="4673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6319F7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6319F7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Ед. изм.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6319F7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Ф/Ф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6319F7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Метод испытаний</w:t>
            </w:r>
          </w:p>
        </w:tc>
      </w:tr>
      <w:tr w:rsidR="006319F7" w:rsidRPr="006319F7" w:rsidTr="006319F7">
        <w:tc>
          <w:tcPr>
            <w:tcW w:w="4673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6319F7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Начальное значение теплопроводности, не более*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6319F7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Вт/(м*К)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6319F7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0,021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6319F7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</w:tr>
      <w:tr w:rsidR="006319F7" w:rsidRPr="006319F7" w:rsidTr="006319F7">
        <w:tc>
          <w:tcPr>
            <w:tcW w:w="4673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6319F7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при условиях эксплуатации А при условиях эксплуатации Б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6319F7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Вт/(м*К)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6319F7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0,022</w:t>
            </w:r>
          </w:p>
          <w:p w:rsidR="006319F7" w:rsidRPr="006319F7" w:rsidRDefault="006319F7" w:rsidP="006319F7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6319F7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0,023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6319F7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ГОСТ 7076-99</w:t>
            </w:r>
          </w:p>
        </w:tc>
      </w:tr>
      <w:tr w:rsidR="006319F7" w:rsidRPr="006319F7" w:rsidTr="006319F7">
        <w:tc>
          <w:tcPr>
            <w:tcW w:w="4673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6319F7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Прочность на сжатие при 10 % линейной деформации, не менее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6319F7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кПа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300" w:lineRule="atLeast"/>
              <w:jc w:val="righ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6319F7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150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6319F7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ГОСТ EN 826-2011</w:t>
            </w:r>
          </w:p>
        </w:tc>
      </w:tr>
      <w:tr w:rsidR="006319F7" w:rsidRPr="006319F7" w:rsidTr="006319F7">
        <w:tc>
          <w:tcPr>
            <w:tcW w:w="4673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19F7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Водопоглощение</w:t>
            </w:r>
            <w:proofErr w:type="spellEnd"/>
            <w:r w:rsidRPr="006319F7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 xml:space="preserve"> по объему при длительном полном погружении</w:t>
            </w:r>
          </w:p>
          <w:p w:rsidR="006319F7" w:rsidRPr="006319F7" w:rsidRDefault="006319F7" w:rsidP="006319F7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6319F7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 xml:space="preserve">(28 </w:t>
            </w:r>
            <w:proofErr w:type="spellStart"/>
            <w:r w:rsidRPr="006319F7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сут</w:t>
            </w:r>
            <w:proofErr w:type="spellEnd"/>
            <w:r w:rsidRPr="006319F7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.), не более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6319F7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%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300" w:lineRule="atLeast"/>
              <w:jc w:val="righ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6319F7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1,0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6319F7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ГОСТ EN 12087-2011</w:t>
            </w:r>
          </w:p>
        </w:tc>
      </w:tr>
      <w:tr w:rsidR="006319F7" w:rsidRPr="006319F7" w:rsidTr="006319F7">
        <w:tc>
          <w:tcPr>
            <w:tcW w:w="4673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6319F7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Температура эксплуатации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proofErr w:type="spellStart"/>
            <w:r w:rsidRPr="006319F7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оС</w:t>
            </w:r>
            <w:proofErr w:type="spellEnd"/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6319F7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от - 65 до + 110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6319F7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СТО 72746455-3.8.1-2014</w:t>
            </w:r>
          </w:p>
        </w:tc>
      </w:tr>
      <w:tr w:rsidR="006319F7" w:rsidRPr="006319F7" w:rsidTr="006319F7">
        <w:tc>
          <w:tcPr>
            <w:tcW w:w="4673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6319F7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Группа горючести</w:t>
            </w:r>
          </w:p>
        </w:tc>
        <w:tc>
          <w:tcPr>
            <w:tcW w:w="1134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6319F7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-</w:t>
            </w:r>
          </w:p>
        </w:tc>
        <w:tc>
          <w:tcPr>
            <w:tcW w:w="1843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6319F7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Г1</w:t>
            </w:r>
          </w:p>
        </w:tc>
        <w:tc>
          <w:tcPr>
            <w:tcW w:w="2835" w:type="dxa"/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300" w:lineRule="atLeast"/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</w:pPr>
            <w:r w:rsidRPr="006319F7">
              <w:rPr>
                <w:rFonts w:ascii="ProximaNova" w:eastAsia="Times New Roman" w:hAnsi="ProximaNova" w:cs="Arial"/>
                <w:color w:val="000000"/>
                <w:sz w:val="21"/>
                <w:szCs w:val="21"/>
                <w:lang w:eastAsia="ru-RU"/>
              </w:rPr>
              <w:t>ГОСТ 30244-94</w:t>
            </w:r>
          </w:p>
        </w:tc>
      </w:tr>
    </w:tbl>
    <w:p w:rsidR="00892D90" w:rsidRPr="006E1136" w:rsidRDefault="00892D90" w:rsidP="00892D90">
      <w:pPr>
        <w:autoSpaceDE w:val="0"/>
        <w:autoSpaceDN w:val="0"/>
        <w:adjustRightInd w:val="0"/>
        <w:spacing w:before="80"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92D90" w:rsidRDefault="00892D90" w:rsidP="00892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Геометрические параметры:</w:t>
      </w:r>
    </w:p>
    <w:tbl>
      <w:tblPr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11"/>
        <w:gridCol w:w="1418"/>
        <w:gridCol w:w="2551"/>
        <w:gridCol w:w="2410"/>
      </w:tblGrid>
      <w:tr w:rsidR="006319F7" w:rsidRPr="006319F7" w:rsidTr="006319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испытаний</w:t>
            </w:r>
          </w:p>
        </w:tc>
      </w:tr>
      <w:tr w:rsidR="006319F7" w:rsidRPr="006319F7" w:rsidTr="006319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Толщина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Ф/Ф: 30-150 (с шагом 10 мм)</w:t>
            </w:r>
          </w:p>
          <w:p w:rsidR="006319F7" w:rsidRPr="006319F7" w:rsidRDefault="006319F7" w:rsidP="00631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СХМ/СХМ: 30-100 (с шагом 10 мм)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EN 822-2011, ГОСТ EN 823-2011,</w:t>
            </w:r>
          </w:p>
          <w:p w:rsidR="006319F7" w:rsidRPr="006319F7" w:rsidRDefault="006319F7" w:rsidP="00631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EN 824-2011</w:t>
            </w:r>
          </w:p>
        </w:tc>
      </w:tr>
      <w:tr w:rsidR="006319F7" w:rsidRPr="006319F7" w:rsidTr="006319F7"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х ширина, без «L»-кромки**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2400х1200, 1200х1200, 1200х600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75" w:type="dxa"/>
              <w:left w:w="225" w:type="dxa"/>
              <w:bottom w:w="75" w:type="dxa"/>
              <w:right w:w="150" w:type="dxa"/>
            </w:tcMar>
            <w:vAlign w:val="center"/>
            <w:hideMark/>
          </w:tcPr>
          <w:p w:rsidR="006319F7" w:rsidRPr="006319F7" w:rsidRDefault="006319F7" w:rsidP="00631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EN 822-2011, ГОСТ EN 823-2011,</w:t>
            </w:r>
          </w:p>
          <w:p w:rsidR="006319F7" w:rsidRPr="006319F7" w:rsidRDefault="006319F7" w:rsidP="006319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319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EN 824-2011</w:t>
            </w:r>
          </w:p>
        </w:tc>
      </w:tr>
    </w:tbl>
    <w:p w:rsidR="00D242E6" w:rsidRPr="00D242E6" w:rsidRDefault="00D242E6" w:rsidP="00D24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242E6">
        <w:rPr>
          <w:rFonts w:ascii="Times New Roman" w:eastAsia="Times New Roman" w:hAnsi="Times New Roman" w:cs="Times New Roman"/>
          <w:sz w:val="18"/>
          <w:szCs w:val="24"/>
          <w:lang w:eastAsia="ru-RU"/>
        </w:rPr>
        <w:lastRenderedPageBreak/>
        <w:t>* по согласованию с потребителем возможно изготовление плит других размеров;</w:t>
      </w:r>
    </w:p>
    <w:p w:rsidR="00D242E6" w:rsidRPr="00D242E6" w:rsidRDefault="00D242E6" w:rsidP="00D242E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  <w:r w:rsidRPr="00D242E6">
        <w:rPr>
          <w:rFonts w:ascii="Times New Roman" w:eastAsia="Times New Roman" w:hAnsi="Times New Roman" w:cs="Times New Roman"/>
          <w:sz w:val="18"/>
          <w:szCs w:val="24"/>
          <w:lang w:eastAsia="ru-RU"/>
        </w:rPr>
        <w:t>**плиты выпускаются с краями в виде «L»-кромки с 4-х сторон размером 2385х1185, 1185х1185, 1185х585.</w:t>
      </w:r>
    </w:p>
    <w:p w:rsidR="00892D90" w:rsidRPr="003E43D1" w:rsidRDefault="00892D90" w:rsidP="00892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92D90" w:rsidRDefault="00892D90" w:rsidP="00892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77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Хранение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транспортировка</w:t>
      </w:r>
      <w:r w:rsidRPr="00377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319F7" w:rsidRDefault="006319F7" w:rsidP="006319F7">
      <w:pPr>
        <w:spacing w:before="100" w:beforeAutospacing="1" w:after="100" w:afterAutospacing="1" w:line="240" w:lineRule="auto"/>
        <w:jc w:val="both"/>
      </w:pPr>
      <w:r w:rsidRPr="006319F7">
        <w:t xml:space="preserve">Плиты должны храниться в сухом закрытом помещении в горизонтальном положении в штабелях на расстоянии не менее 1 м от нагревательных приборов. Допускается хранение изделий PIR под навесом, защищающим их от атмосферных осадков и солнечных лучей. Допускается хранение изделий PIR на открытом воздухе в специальной упаковке, защищающей от внешних атмосферных воздействий. Плиты LOGICPIR PROF транспортируют в крытых транспортных средствах в соответствии с правилами перевозки грузов, действующими на транспорте данного вида. </w:t>
      </w:r>
    </w:p>
    <w:p w:rsidR="006319F7" w:rsidRPr="006319F7" w:rsidRDefault="006319F7" w:rsidP="006319F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319F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об упаковке:</w:t>
      </w:r>
    </w:p>
    <w:p w:rsidR="006319F7" w:rsidRDefault="006319F7" w:rsidP="006319F7">
      <w:pPr>
        <w:spacing w:before="100" w:beforeAutospacing="1" w:after="100" w:afterAutospacing="1" w:line="240" w:lineRule="auto"/>
      </w:pPr>
      <w:r w:rsidRPr="006319F7">
        <w:t xml:space="preserve">Плиты поставляются в пачках, имеющих УФ-стабилизированную пленку. С помощью </w:t>
      </w:r>
      <w:proofErr w:type="spellStart"/>
      <w:r w:rsidRPr="006319F7">
        <w:t>стреч</w:t>
      </w:r>
      <w:proofErr w:type="spellEnd"/>
      <w:r w:rsidRPr="006319F7">
        <w:t>-плёнки пачки формируются в укрупнённые упаковки с мягкими опорами.</w:t>
      </w:r>
    </w:p>
    <w:p w:rsidR="00892D90" w:rsidRPr="006319F7" w:rsidRDefault="00892D90" w:rsidP="00892D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  <w:r w:rsidRPr="003776A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Производство работ:</w:t>
      </w:r>
    </w:p>
    <w:p w:rsidR="006319F7" w:rsidRDefault="006319F7" w:rsidP="006319F7">
      <w:pPr>
        <w:jc w:val="both"/>
      </w:pPr>
      <w:r w:rsidRPr="006319F7">
        <w:t xml:space="preserve">В соответствии с СТО 72746455-4.1.1-2014 «Изоляционные системы </w:t>
      </w:r>
      <w:proofErr w:type="spellStart"/>
      <w:r w:rsidRPr="006319F7">
        <w:t>ТехноНИКОЛЬ</w:t>
      </w:r>
      <w:proofErr w:type="spellEnd"/>
      <w:r w:rsidRPr="006319F7">
        <w:t xml:space="preserve">. Крыши с водоизоляционным ковром из рулонных битумно-полимерных и полимерных материалов. Материалы для проектирования и правила монтажа», Москва. </w:t>
      </w:r>
    </w:p>
    <w:p w:rsidR="006319F7" w:rsidRDefault="006319F7" w:rsidP="00892D90"/>
    <w:p w:rsidR="00892D90" w:rsidRPr="003776A4" w:rsidRDefault="00892D90" w:rsidP="00892D90">
      <w:pPr>
        <w:rPr>
          <w:rFonts w:ascii="Calibri" w:eastAsia="Calibri" w:hAnsi="Calibri" w:cs="Times New Roman"/>
        </w:rPr>
      </w:pPr>
      <w:r w:rsidRPr="003776A4">
        <w:rPr>
          <w:rFonts w:ascii="Calibri" w:eastAsia="Calibri" w:hAnsi="Calibri" w:cs="Times New Roman"/>
          <w:b/>
          <w:bCs/>
        </w:rPr>
        <w:t xml:space="preserve"> ВИДЕО:</w:t>
      </w:r>
    </w:p>
    <w:p w:rsidR="00685795" w:rsidRDefault="00892D90" w:rsidP="00892D90">
      <w:pPr>
        <w:tabs>
          <w:tab w:val="right" w:pos="15398"/>
        </w:tabs>
        <w:rPr>
          <w:rStyle w:val="a4"/>
        </w:rPr>
      </w:pPr>
      <w:hyperlink r:id="rId5" w:history="1">
        <w:r w:rsidRPr="006E1136">
          <w:rPr>
            <w:rStyle w:val="a4"/>
          </w:rPr>
          <w:t xml:space="preserve">Утепление мансарды </w:t>
        </w:r>
        <w:r w:rsidRPr="006E1136">
          <w:rPr>
            <w:rStyle w:val="a4"/>
            <w:lang w:val="en-US"/>
          </w:rPr>
          <w:t>PIR</w:t>
        </w:r>
        <w:r w:rsidRPr="00175D4E">
          <w:rPr>
            <w:rStyle w:val="a4"/>
          </w:rPr>
          <w:t>-</w:t>
        </w:r>
        <w:r w:rsidRPr="006E1136">
          <w:rPr>
            <w:rStyle w:val="a4"/>
          </w:rPr>
          <w:t>плитами</w:t>
        </w:r>
      </w:hyperlink>
    </w:p>
    <w:p w:rsidR="00685795" w:rsidRDefault="00685795" w:rsidP="00892D90">
      <w:pPr>
        <w:tabs>
          <w:tab w:val="right" w:pos="15398"/>
        </w:tabs>
        <w:rPr>
          <w:rStyle w:val="a4"/>
        </w:rPr>
      </w:pPr>
      <w:hyperlink r:id="rId6" w:history="1">
        <w:r w:rsidRPr="00685795">
          <w:rPr>
            <w:rStyle w:val="a4"/>
          </w:rPr>
          <w:t xml:space="preserve">Монтаж плоской крыши с </w:t>
        </w:r>
        <w:r w:rsidRPr="00685795">
          <w:rPr>
            <w:rStyle w:val="a4"/>
            <w:lang w:val="en-US"/>
          </w:rPr>
          <w:t>PIR</w:t>
        </w:r>
        <w:r w:rsidRPr="00685795">
          <w:rPr>
            <w:rStyle w:val="a4"/>
          </w:rPr>
          <w:t>-плитами</w:t>
        </w:r>
      </w:hyperlink>
    </w:p>
    <w:p w:rsidR="00685795" w:rsidRDefault="00685795" w:rsidP="00892D90">
      <w:pPr>
        <w:tabs>
          <w:tab w:val="right" w:pos="15398"/>
        </w:tabs>
        <w:rPr>
          <w:rStyle w:val="a4"/>
        </w:rPr>
      </w:pPr>
      <w:hyperlink r:id="rId7" w:history="1">
        <w:r w:rsidRPr="00685795">
          <w:rPr>
            <w:rStyle w:val="a4"/>
          </w:rPr>
          <w:t xml:space="preserve">Утепление фасада </w:t>
        </w:r>
        <w:r w:rsidRPr="00685795">
          <w:rPr>
            <w:rStyle w:val="a4"/>
            <w:lang w:val="en-US"/>
          </w:rPr>
          <w:t>PIR-</w:t>
        </w:r>
        <w:r w:rsidRPr="00685795">
          <w:rPr>
            <w:rStyle w:val="a4"/>
          </w:rPr>
          <w:t>плитами</w:t>
        </w:r>
      </w:hyperlink>
    </w:p>
    <w:p w:rsidR="00685795" w:rsidRDefault="00685795" w:rsidP="00892D90">
      <w:pPr>
        <w:tabs>
          <w:tab w:val="right" w:pos="15398"/>
        </w:tabs>
        <w:rPr>
          <w:rStyle w:val="a4"/>
        </w:rPr>
      </w:pPr>
      <w:hyperlink r:id="rId8" w:history="1">
        <w:r w:rsidRPr="00685795">
          <w:rPr>
            <w:rStyle w:val="a4"/>
          </w:rPr>
          <w:t xml:space="preserve">Утепление каркасного дома </w:t>
        </w:r>
        <w:r w:rsidRPr="00685795">
          <w:rPr>
            <w:rStyle w:val="a4"/>
            <w:lang w:val="en-US"/>
          </w:rPr>
          <w:t>PIR</w:t>
        </w:r>
        <w:r w:rsidRPr="00685795">
          <w:rPr>
            <w:rStyle w:val="a4"/>
          </w:rPr>
          <w:t>-плитами</w:t>
        </w:r>
      </w:hyperlink>
    </w:p>
    <w:p w:rsidR="00685795" w:rsidRDefault="00685795" w:rsidP="00892D90">
      <w:pPr>
        <w:tabs>
          <w:tab w:val="right" w:pos="15398"/>
        </w:tabs>
        <w:rPr>
          <w:rStyle w:val="a4"/>
        </w:rPr>
      </w:pPr>
      <w:hyperlink r:id="rId9" w:history="1">
        <w:r w:rsidRPr="00685795">
          <w:rPr>
            <w:rStyle w:val="a4"/>
          </w:rPr>
          <w:t xml:space="preserve">Фахверк с </w:t>
        </w:r>
        <w:r w:rsidRPr="00685795">
          <w:rPr>
            <w:rStyle w:val="a4"/>
            <w:lang w:val="en-US"/>
          </w:rPr>
          <w:t>PIR-</w:t>
        </w:r>
        <w:r w:rsidRPr="00685795">
          <w:rPr>
            <w:rStyle w:val="a4"/>
          </w:rPr>
          <w:t>плитами</w:t>
        </w:r>
      </w:hyperlink>
    </w:p>
    <w:p w:rsidR="00892D90" w:rsidRDefault="00685795" w:rsidP="00892D90">
      <w:pPr>
        <w:tabs>
          <w:tab w:val="right" w:pos="15398"/>
        </w:tabs>
      </w:pPr>
      <w:hyperlink r:id="rId10" w:history="1">
        <w:r w:rsidRPr="00685795">
          <w:rPr>
            <w:rStyle w:val="a4"/>
          </w:rPr>
          <w:t xml:space="preserve">Перекрестное утепление с </w:t>
        </w:r>
        <w:r w:rsidRPr="00685795">
          <w:rPr>
            <w:rStyle w:val="a4"/>
            <w:lang w:val="en-US"/>
          </w:rPr>
          <w:t>PIR</w:t>
        </w:r>
        <w:r w:rsidRPr="00685795">
          <w:rPr>
            <w:rStyle w:val="a4"/>
          </w:rPr>
          <w:t>-плитами</w:t>
        </w:r>
      </w:hyperlink>
      <w:r w:rsidR="00892D90">
        <w:tab/>
      </w:r>
    </w:p>
    <w:p w:rsidR="00892D90" w:rsidRDefault="00892D90" w:rsidP="00892D90">
      <w:pPr>
        <w:tabs>
          <w:tab w:val="right" w:pos="15398"/>
        </w:tabs>
      </w:pPr>
    </w:p>
    <w:p w:rsidR="00892D90" w:rsidRPr="006604AB" w:rsidRDefault="00892D90" w:rsidP="00685795">
      <w:pPr>
        <w:tabs>
          <w:tab w:val="right" w:pos="15398"/>
        </w:tabs>
        <w:rPr>
          <w:color w:val="0563C1" w:themeColor="hyperlink"/>
          <w:u w:val="single"/>
        </w:rPr>
      </w:pPr>
      <w:r w:rsidRPr="000536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Техническая документация:</w:t>
      </w:r>
      <w:r w:rsidRPr="006604AB">
        <w:t xml:space="preserve"> </w:t>
      </w:r>
      <w:bookmarkStart w:id="0" w:name="_GoBack"/>
      <w:bookmarkEnd w:id="0"/>
    </w:p>
    <w:p w:rsidR="00892D90" w:rsidRPr="00E97727" w:rsidRDefault="00892D90" w:rsidP="00892D90">
      <w:pPr>
        <w:tabs>
          <w:tab w:val="right" w:pos="15398"/>
        </w:tabs>
        <w:rPr>
          <w:rStyle w:val="a4"/>
          <w:color w:val="auto"/>
          <w:u w:val="none"/>
        </w:rPr>
      </w:pPr>
      <w:hyperlink r:id="rId11" w:history="1">
        <w:r w:rsidRPr="00C305B0">
          <w:rPr>
            <w:rStyle w:val="a4"/>
          </w:rPr>
          <w:t>Технический лист Плиты теплоизоляционные LOGICPIR</w:t>
        </w:r>
      </w:hyperlink>
      <w:r w:rsidRPr="00C305B0">
        <w:t xml:space="preserve"> </w:t>
      </w:r>
      <w:r w:rsidRPr="006604AB">
        <w:fldChar w:fldCharType="begin"/>
      </w:r>
      <w:r w:rsidRPr="006604AB">
        <w:instrText xml:space="preserve"> HYPERLINK "https://nav.tn.ru/upload/iblock/259/Deklaratsiya-o-sootvetstvii-LOGICPIR.PDF" \t "_blank" </w:instrText>
      </w:r>
      <w:r w:rsidRPr="006604AB">
        <w:fldChar w:fldCharType="separate"/>
      </w:r>
    </w:p>
    <w:p w:rsidR="00892D90" w:rsidRPr="006604AB" w:rsidRDefault="00892D90" w:rsidP="00892D90">
      <w:pPr>
        <w:tabs>
          <w:tab w:val="right" w:pos="15398"/>
        </w:tabs>
        <w:rPr>
          <w:rStyle w:val="a4"/>
        </w:rPr>
      </w:pPr>
      <w:r w:rsidRPr="006604AB">
        <w:rPr>
          <w:rStyle w:val="a4"/>
        </w:rPr>
        <w:t>Декларация о соответствии LOGICPIR</w:t>
      </w:r>
    </w:p>
    <w:p w:rsidR="00892D90" w:rsidRPr="00E97727" w:rsidRDefault="00892D90" w:rsidP="00892D90">
      <w:pPr>
        <w:tabs>
          <w:tab w:val="right" w:pos="15398"/>
        </w:tabs>
        <w:rPr>
          <w:rStyle w:val="a4"/>
          <w:bCs/>
          <w:color w:val="auto"/>
          <w:u w:val="none"/>
        </w:rPr>
      </w:pPr>
      <w:r w:rsidRPr="006604AB">
        <w:fldChar w:fldCharType="end"/>
      </w:r>
      <w:r>
        <w:rPr>
          <w:bCs/>
        </w:rPr>
        <w:t xml:space="preserve"> </w:t>
      </w:r>
      <w:hyperlink r:id="rId12" w:history="1">
        <w:r w:rsidRPr="006604AB">
          <w:rPr>
            <w:rStyle w:val="a4"/>
            <w:bCs/>
          </w:rPr>
          <w:t xml:space="preserve">Инструкция по монтажу </w:t>
        </w:r>
        <w:r w:rsidRPr="006604AB">
          <w:rPr>
            <w:rStyle w:val="a4"/>
            <w:bCs/>
            <w:lang w:val="en-US"/>
          </w:rPr>
          <w:t>LOGICPIR</w:t>
        </w:r>
      </w:hyperlink>
      <w:r w:rsidRPr="006604AB">
        <w:fldChar w:fldCharType="begin"/>
      </w:r>
      <w:r w:rsidRPr="006604AB">
        <w:instrText xml:space="preserve"> HYPERLINK "https://nav.tn.ru/upload/iblock/757/Zaklyuchenie-LOGICPIR_NMITS-Zdorovya-detey.pdf" \t "_blank" </w:instrText>
      </w:r>
      <w:r w:rsidRPr="006604AB">
        <w:fldChar w:fldCharType="separate"/>
      </w:r>
    </w:p>
    <w:p w:rsidR="00892D90" w:rsidRPr="006604AB" w:rsidRDefault="00892D90" w:rsidP="00892D90">
      <w:pPr>
        <w:tabs>
          <w:tab w:val="right" w:pos="15398"/>
        </w:tabs>
        <w:rPr>
          <w:rStyle w:val="a4"/>
        </w:rPr>
      </w:pPr>
      <w:r w:rsidRPr="006604AB">
        <w:rPr>
          <w:rStyle w:val="a4"/>
        </w:rPr>
        <w:t>Заключение LOGICPIR НМИЦ Здоровья детей</w:t>
      </w:r>
    </w:p>
    <w:p w:rsidR="00892D90" w:rsidRPr="00175D4E" w:rsidRDefault="00892D90" w:rsidP="00892D90">
      <w:pPr>
        <w:tabs>
          <w:tab w:val="right" w:pos="15398"/>
        </w:tabs>
        <w:rPr>
          <w:rStyle w:val="a4"/>
        </w:rPr>
      </w:pPr>
      <w:r w:rsidRPr="006604AB">
        <w:fldChar w:fldCharType="end"/>
      </w:r>
      <w:r>
        <w:fldChar w:fldCharType="begin"/>
      </w:r>
      <w:r>
        <w:instrText xml:space="preserve"> HYPERLINK "http://logicpir.ru/upload/iblock/74c/74c0e794de79dc66e76664072acef4db.pdf" \t "_blank" </w:instrText>
      </w:r>
      <w:r>
        <w:fldChar w:fldCharType="separate"/>
      </w:r>
      <w:r w:rsidRPr="00175D4E">
        <w:rPr>
          <w:rStyle w:val="a4"/>
        </w:rPr>
        <w:t>Пожарная декларация о соответствии LOGICPIR Г1-Г2</w:t>
      </w:r>
    </w:p>
    <w:p w:rsidR="00892D90" w:rsidRPr="00175D4E" w:rsidRDefault="00892D90" w:rsidP="00892D90">
      <w:pPr>
        <w:tabs>
          <w:tab w:val="right" w:pos="15398"/>
        </w:tabs>
        <w:rPr>
          <w:rStyle w:val="a4"/>
        </w:rPr>
      </w:pPr>
      <w:r>
        <w:fldChar w:fldCharType="end"/>
      </w:r>
      <w:r>
        <w:fldChar w:fldCharType="begin"/>
      </w:r>
      <w:r>
        <w:instrText xml:space="preserve"> HYPERLINK "https://nav.tn.ru/upload/iblock/9a4/6.9-Zaklyuchenie-o-Dolgovechnosti-PIR-NIIMOSSTROY.PDF" \t "_blank" </w:instrText>
      </w:r>
      <w:r>
        <w:fldChar w:fldCharType="separate"/>
      </w:r>
      <w:r w:rsidRPr="00175D4E">
        <w:rPr>
          <w:rStyle w:val="a4"/>
        </w:rPr>
        <w:t>Заключение НИИСФ о теплопроводности</w:t>
      </w:r>
    </w:p>
    <w:p w:rsidR="00892D90" w:rsidRPr="00175D4E" w:rsidRDefault="00892D90" w:rsidP="00892D90">
      <w:pPr>
        <w:tabs>
          <w:tab w:val="right" w:pos="15398"/>
        </w:tabs>
      </w:pPr>
      <w:r>
        <w:fldChar w:fldCharType="end"/>
      </w:r>
      <w:hyperlink r:id="rId13" w:history="1">
        <w:r w:rsidRPr="00175D4E">
          <w:rPr>
            <w:rStyle w:val="a4"/>
          </w:rPr>
          <w:t>Заключение о Долговечности PIR НИИМОССТРОЙ</w:t>
        </w:r>
      </w:hyperlink>
    </w:p>
    <w:p w:rsidR="00892D90" w:rsidRPr="006604AB" w:rsidRDefault="00892D90" w:rsidP="00892D90">
      <w:pPr>
        <w:tabs>
          <w:tab w:val="right" w:pos="15398"/>
        </w:tabs>
        <w:rPr>
          <w:rStyle w:val="a4"/>
        </w:rPr>
      </w:pPr>
      <w:r w:rsidRPr="006604AB">
        <w:fldChar w:fldCharType="begin"/>
      </w:r>
      <w:r w:rsidRPr="006604AB">
        <w:instrText xml:space="preserve"> HYPERLINK "https://nav.tn.ru/upload/iblock/488/Otchet_NNGASU.pdf" \t "_blank" </w:instrText>
      </w:r>
      <w:r w:rsidRPr="006604AB">
        <w:fldChar w:fldCharType="separate"/>
      </w:r>
    </w:p>
    <w:p w:rsidR="00892D90" w:rsidRPr="006604AB" w:rsidRDefault="00892D90" w:rsidP="00892D90">
      <w:pPr>
        <w:tabs>
          <w:tab w:val="right" w:pos="15398"/>
        </w:tabs>
        <w:rPr>
          <w:rStyle w:val="a4"/>
        </w:rPr>
      </w:pPr>
      <w:r w:rsidRPr="006604AB">
        <w:rPr>
          <w:rStyle w:val="a4"/>
        </w:rPr>
        <w:t>Заключение по звукоизоляционным свойствам PIR</w:t>
      </w:r>
    </w:p>
    <w:p w:rsidR="00892D90" w:rsidRPr="006604AB" w:rsidRDefault="00892D90" w:rsidP="00892D90">
      <w:pPr>
        <w:tabs>
          <w:tab w:val="right" w:pos="15398"/>
        </w:tabs>
        <w:rPr>
          <w:rStyle w:val="a4"/>
        </w:rPr>
      </w:pPr>
      <w:r w:rsidRPr="006604AB">
        <w:lastRenderedPageBreak/>
        <w:fldChar w:fldCharType="end"/>
      </w:r>
      <w:r w:rsidRPr="006604AB">
        <w:fldChar w:fldCharType="begin"/>
      </w:r>
      <w:r w:rsidRPr="006604AB">
        <w:instrText xml:space="preserve"> HYPERLINK "https://nav.tn.ru/upload/iblock/ed1/3.9-Zaklyuchenie-sanitarno_epidemiologicheskoy-ekspertizy-LOGICPIR.PDF" \t "_blank" </w:instrText>
      </w:r>
      <w:r w:rsidRPr="006604AB">
        <w:fldChar w:fldCharType="separate"/>
      </w:r>
    </w:p>
    <w:p w:rsidR="00892D90" w:rsidRPr="006604AB" w:rsidRDefault="00892D90" w:rsidP="00892D90">
      <w:pPr>
        <w:tabs>
          <w:tab w:val="right" w:pos="15398"/>
        </w:tabs>
        <w:rPr>
          <w:rStyle w:val="a4"/>
        </w:rPr>
      </w:pPr>
      <w:r w:rsidRPr="006604AB">
        <w:rPr>
          <w:rStyle w:val="a4"/>
        </w:rPr>
        <w:t>Заключение санитарно-эпидемиологической экспертизы LOGICPIR</w:t>
      </w:r>
    </w:p>
    <w:p w:rsidR="00892D90" w:rsidRPr="006604AB" w:rsidRDefault="00892D90" w:rsidP="00892D90">
      <w:pPr>
        <w:tabs>
          <w:tab w:val="right" w:pos="15398"/>
        </w:tabs>
      </w:pPr>
      <w:r w:rsidRPr="006604AB">
        <w:fldChar w:fldCharType="end"/>
      </w:r>
      <w:hyperlink r:id="rId14" w:history="1">
        <w:r w:rsidRPr="00175D4E">
          <w:rPr>
            <w:rStyle w:val="a4"/>
          </w:rPr>
          <w:t>Заключение об устойчивости к повреждению грызунами теплоизоляционных плит LOGICPIR</w:t>
        </w:r>
      </w:hyperlink>
    </w:p>
    <w:p w:rsidR="00892D90" w:rsidRDefault="00892D90" w:rsidP="00892D90">
      <w:pPr>
        <w:tabs>
          <w:tab w:val="right" w:pos="15398"/>
        </w:tabs>
      </w:pPr>
    </w:p>
    <w:p w:rsidR="00892D90" w:rsidRPr="00053664" w:rsidRDefault="00892D90" w:rsidP="00892D90">
      <w:pPr>
        <w:tabs>
          <w:tab w:val="left" w:pos="1155"/>
        </w:tabs>
      </w:pPr>
    </w:p>
    <w:p w:rsidR="00892D90" w:rsidRDefault="00892D90" w:rsidP="00892D90"/>
    <w:p w:rsidR="00892D90" w:rsidRDefault="00892D90" w:rsidP="00892D90"/>
    <w:p w:rsidR="00F5527E" w:rsidRDefault="00685795"/>
    <w:sectPr w:rsidR="00F5527E" w:rsidSect="009221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8CB"/>
    <w:rsid w:val="00024FF5"/>
    <w:rsid w:val="004B38CB"/>
    <w:rsid w:val="006319F7"/>
    <w:rsid w:val="00685795"/>
    <w:rsid w:val="00892D90"/>
    <w:rsid w:val="00D242E6"/>
    <w:rsid w:val="00EB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46880"/>
  <w15:chartTrackingRefBased/>
  <w15:docId w15:val="{76E2D40E-EC2F-4954-A75C-982CC9F34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2D90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92D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92D90"/>
    <w:rPr>
      <w:color w:val="0563C1" w:themeColor="hyperlink"/>
      <w:u w:val="single"/>
    </w:rPr>
  </w:style>
  <w:style w:type="paragraph" w:styleId="a5">
    <w:name w:val="Normal (Web)"/>
    <w:basedOn w:val="a"/>
    <w:uiPriority w:val="99"/>
    <w:semiHidden/>
    <w:unhideWhenUsed/>
    <w:rsid w:val="006319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0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1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1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QZU8P71UsAc" TargetMode="External"/><Relationship Id="rId13" Type="http://schemas.openxmlformats.org/officeDocument/2006/relationships/hyperlink" Target="http://logicpir.ru/upload/iblock/617/6171947502f2f8cf905ef6e738fa24bb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QkGqsSjykGY" TargetMode="External"/><Relationship Id="rId12" Type="http://schemas.openxmlformats.org/officeDocument/2006/relationships/hyperlink" Target="http://logicpir.ru/upload/iblock/4bf/4bf668fccb31488b56e2811efa5159a5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U_reMZNvjes" TargetMode="External"/><Relationship Id="rId11" Type="http://schemas.openxmlformats.org/officeDocument/2006/relationships/hyperlink" Target="https://nav.tn.ru/upload/iblock/770/Tekhlist-8.03_Plity-teploizolyatsionnye-LOGICPIR_rus.pdf" TargetMode="External"/><Relationship Id="rId5" Type="http://schemas.openxmlformats.org/officeDocument/2006/relationships/hyperlink" Target="https://www.youtube.com/watch?v=o7gnn1X1H6g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G2ReHG8vB8U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oGPbs3n5dCI" TargetMode="External"/><Relationship Id="rId14" Type="http://schemas.openxmlformats.org/officeDocument/2006/relationships/hyperlink" Target="http://logicpir.ru/upload/iblock/3b2/3b23d8074a333feee527930f594cec8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1007</Words>
  <Characters>5744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TehnoNikol</Company>
  <LinksUpToDate>false</LinksUpToDate>
  <CharactersWithSpaces>6738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Минеева Ольга</dc:creator>
  <cp:keywords/>
  <dc:description/>
  <cp:lastModifiedBy>Минеева Ольга</cp:lastModifiedBy>
  <cp:revision>4</cp:revision>
  <dcterms:created xsi:type="dcterms:W3CDTF">2021-02-04T07:22:00Z</dcterms:created>
  <dcterms:modified xsi:type="dcterms:W3CDTF">2021-02-04T08:03:00Z</dcterms:modified>
</cp:coreProperties>
</file>