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A96" w:rsidRPr="003D0A96" w:rsidRDefault="003D0A96" w:rsidP="003D0A96">
      <w:r w:rsidRPr="003D0A96"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8"/>
        <w:gridCol w:w="6238"/>
      </w:tblGrid>
      <w:tr w:rsidR="003D0A96" w:rsidRPr="003D0A96" w:rsidTr="009C3B4E">
        <w:tc>
          <w:tcPr>
            <w:tcW w:w="2972" w:type="dxa"/>
          </w:tcPr>
          <w:p w:rsidR="003D0A96" w:rsidRPr="003D0A96" w:rsidRDefault="003D0A96" w:rsidP="003D0A96">
            <w:pPr>
              <w:spacing w:after="160" w:line="259" w:lineRule="auto"/>
            </w:pPr>
            <w:r w:rsidRPr="003D0A96">
              <w:rPr>
                <w:noProof/>
                <w:lang w:eastAsia="ru-RU"/>
              </w:rPr>
              <w:drawing>
                <wp:inline distT="0" distB="0" distL="0" distR="0">
                  <wp:extent cx="2547645" cy="1981197"/>
                  <wp:effectExtent l="0" t="0" r="0" b="0"/>
                  <wp:docPr id="2" name="Рисунок 2" descr="C:\Users\p-mineeva\Desktop\LOGICPIR PROF СХМ с L кромкой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-mineeva\Desktop\LOGICPIR PROF СХМ с L кромкой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818" cy="198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6" w:type="dxa"/>
          </w:tcPr>
          <w:p w:rsidR="003D0A96" w:rsidRPr="003D0A96" w:rsidRDefault="003D0A96" w:rsidP="003D0A96">
            <w:pPr>
              <w:spacing w:after="160" w:line="259" w:lineRule="auto"/>
            </w:pPr>
            <w:r w:rsidRPr="003D0A96">
              <w:rPr>
                <w:b/>
                <w:bCs/>
              </w:rPr>
              <w:t xml:space="preserve">Утеплитель/Теплоизоляция LOGICPIR </w:t>
            </w:r>
            <w:r w:rsidRPr="003D0A96">
              <w:rPr>
                <w:b/>
                <w:bCs/>
                <w:lang w:val="en-US"/>
              </w:rPr>
              <w:t>PROF</w:t>
            </w:r>
            <w:r w:rsidRPr="003D0A9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СХМ/СХМ</w:t>
            </w:r>
          </w:p>
        </w:tc>
      </w:tr>
    </w:tbl>
    <w:p w:rsidR="003D0A96" w:rsidRPr="003D0A96" w:rsidRDefault="003D0A96" w:rsidP="003D0A96"/>
    <w:p w:rsidR="003D0A96" w:rsidRPr="003D0A96" w:rsidRDefault="003D0A96" w:rsidP="003D0A96">
      <w:r w:rsidRPr="003D0A96">
        <w:rPr>
          <w:b/>
          <w:bCs/>
        </w:rPr>
        <w:t>СТО: 72746455-3.8.1-2017</w:t>
      </w:r>
    </w:p>
    <w:p w:rsidR="003D0A96" w:rsidRPr="003D0A96" w:rsidRDefault="003D0A96" w:rsidP="003D0A96">
      <w:pPr>
        <w:rPr>
          <w:b/>
          <w:bCs/>
        </w:rPr>
      </w:pPr>
    </w:p>
    <w:p w:rsidR="003D0A96" w:rsidRPr="003D0A96" w:rsidRDefault="003D0A96" w:rsidP="003D0A96">
      <w:pPr>
        <w:rPr>
          <w:b/>
          <w:bCs/>
        </w:rPr>
      </w:pPr>
      <w:r w:rsidRPr="003D0A96">
        <w:rPr>
          <w:b/>
          <w:bCs/>
        </w:rPr>
        <w:t>Область применения:</w:t>
      </w:r>
    </w:p>
    <w:p w:rsidR="003D0A96" w:rsidRPr="003D0A96" w:rsidRDefault="003D0A96" w:rsidP="003D0A96">
      <w:pPr>
        <w:rPr>
          <w:b/>
          <w:bCs/>
        </w:rPr>
      </w:pPr>
    </w:p>
    <w:p w:rsidR="003D0A96" w:rsidRPr="003D0A96" w:rsidRDefault="003D0A96" w:rsidP="003D0A96">
      <w:pPr>
        <w:rPr>
          <w:bCs/>
        </w:rPr>
      </w:pPr>
      <w:r w:rsidRPr="003D0A96">
        <w:rPr>
          <w:bCs/>
        </w:rPr>
        <w:t xml:space="preserve">Теплоизоляционные плиты LOGICPIR PROF применяются в общегражданском и промышленном строительстве при устройстве систем плоских крыш, как эксплуатируемых, так и неэксплуатируемых (с креплением клеевым или механическим способами, а также </w:t>
      </w:r>
      <w:proofErr w:type="spellStart"/>
      <w:r w:rsidRPr="003D0A96">
        <w:rPr>
          <w:bCs/>
        </w:rPr>
        <w:t>пригрузом</w:t>
      </w:r>
      <w:proofErr w:type="spellEnd"/>
      <w:r w:rsidRPr="003D0A96">
        <w:rPr>
          <w:bCs/>
        </w:rPr>
        <w:t xml:space="preserve"> балластом). Также LOGICPIR PROF может применяться при утеплении стен (типа «слоистая кладка» с облицовкой декоративным кирпичом) и полов.</w:t>
      </w:r>
    </w:p>
    <w:p w:rsidR="003D0A96" w:rsidRPr="003D0A96" w:rsidRDefault="003D0A96" w:rsidP="003D0A96"/>
    <w:p w:rsidR="003D0A96" w:rsidRPr="003D0A96" w:rsidRDefault="003D0A96" w:rsidP="003D0A96">
      <w:pPr>
        <w:rPr>
          <w:b/>
          <w:bCs/>
        </w:rPr>
      </w:pPr>
      <w:r w:rsidRPr="003D0A96">
        <w:rPr>
          <w:b/>
          <w:bCs/>
        </w:rPr>
        <w:t>Описание:</w:t>
      </w:r>
    </w:p>
    <w:p w:rsidR="003D0A96" w:rsidRPr="003D0A96" w:rsidRDefault="003D0A96" w:rsidP="003D0A96">
      <w:pPr>
        <w:rPr>
          <w:b/>
          <w:bCs/>
        </w:rPr>
      </w:pPr>
    </w:p>
    <w:p w:rsidR="003D0A96" w:rsidRPr="003D0A96" w:rsidRDefault="003D0A96" w:rsidP="003D0A96">
      <w:pPr>
        <w:jc w:val="both"/>
        <w:rPr>
          <w:bCs/>
        </w:rPr>
      </w:pPr>
      <w:r w:rsidRPr="003D0A96">
        <w:rPr>
          <w:bCs/>
        </w:rPr>
        <w:t xml:space="preserve">Теплоизоляционный материал на основе PIR относится к особому классу </w:t>
      </w:r>
      <w:proofErr w:type="spellStart"/>
      <w:r w:rsidRPr="003D0A96">
        <w:rPr>
          <w:bCs/>
        </w:rPr>
        <w:t>полимеровреактопластов</w:t>
      </w:r>
      <w:proofErr w:type="spellEnd"/>
      <w:r w:rsidRPr="003D0A96">
        <w:rPr>
          <w:bCs/>
        </w:rPr>
        <w:t xml:space="preserve"> с газонаполненной закрытой ячеистой структурой, содержащей перманентный газ, отвечающий за пониженную теплопроводность. Одной из особенностей PIR является специфическое химическое строение, для которого характерно сочетание жёсткой кольцевой молекулярной структуры и прочных высокоплотных химических связей. Эти особенности обеспечивают повышенную термическую стойкость утеплителя, а также устойчивость к воздействию огня. </w:t>
      </w:r>
      <w:proofErr w:type="spellStart"/>
      <w:r w:rsidRPr="003D0A96">
        <w:rPr>
          <w:bCs/>
        </w:rPr>
        <w:t>Карбонизирующееся</w:t>
      </w:r>
      <w:proofErr w:type="spellEnd"/>
      <w:r w:rsidRPr="003D0A96">
        <w:rPr>
          <w:bCs/>
        </w:rPr>
        <w:t xml:space="preserve"> вещество на поверхности материала при воздействии пламени приводит к образованию «пористой» защитной углеродной матрицы, препятствующей дальнейшему термическому разложению внутренних слоев полимера, способствуя сохранению целостности строительной конструкции с PIR. Теплоизоляционные плиты LOGICPIR PROF обладают длительным сроком эксплуатации более 50 лет благодаря тому, что обладают минимальным </w:t>
      </w:r>
      <w:proofErr w:type="spellStart"/>
      <w:r w:rsidRPr="003D0A96">
        <w:rPr>
          <w:bCs/>
        </w:rPr>
        <w:t>водопоглощением</w:t>
      </w:r>
      <w:proofErr w:type="spellEnd"/>
      <w:r w:rsidRPr="003D0A96">
        <w:rPr>
          <w:bCs/>
        </w:rPr>
        <w:t xml:space="preserve">, не подвержены деструктивному воздействию агрессивных химических сред, а также гниению, в </w:t>
      </w:r>
      <w:proofErr w:type="spellStart"/>
      <w:r w:rsidRPr="003D0A96">
        <w:rPr>
          <w:bCs/>
        </w:rPr>
        <w:t>т.ч</w:t>
      </w:r>
      <w:proofErr w:type="spellEnd"/>
      <w:r w:rsidRPr="003D0A96">
        <w:rPr>
          <w:bCs/>
        </w:rPr>
        <w:t>. в условиях повышенной влажности. При этом не выделяют вредных веществ при любых режимах эксплуатации, являясь экологически чистым и безопасным строительным материалом. Плиты LOGICPIR PROF обладают прямыми или отформованными торцами в виде «L»-кромки для улучшения стыковки материала друг с другом и создания непрерывного теплоизоляционного контура без «мостиков» холода.</w:t>
      </w:r>
    </w:p>
    <w:p w:rsidR="003D0A96" w:rsidRPr="003D0A96" w:rsidRDefault="003D0A96" w:rsidP="003D0A96">
      <w:pPr>
        <w:rPr>
          <w:b/>
          <w:bCs/>
        </w:rPr>
      </w:pPr>
    </w:p>
    <w:p w:rsidR="003D0A96" w:rsidRPr="003D0A96" w:rsidRDefault="003D0A96" w:rsidP="003D0A96">
      <w:pPr>
        <w:rPr>
          <w:b/>
          <w:bCs/>
        </w:rPr>
      </w:pPr>
      <w:r w:rsidRPr="003D0A96">
        <w:rPr>
          <w:b/>
          <w:bCs/>
        </w:rPr>
        <w:t>Преимущества:</w:t>
      </w:r>
    </w:p>
    <w:p w:rsidR="003D0A96" w:rsidRPr="003D0A96" w:rsidRDefault="003D0A96" w:rsidP="003D0A96">
      <w:pPr>
        <w:rPr>
          <w:bCs/>
        </w:rPr>
      </w:pPr>
      <w:r w:rsidRPr="003D0A96">
        <w:rPr>
          <w:bCs/>
        </w:rPr>
        <w:t>1.Не боится влаги:</w:t>
      </w:r>
    </w:p>
    <w:p w:rsidR="003D0A96" w:rsidRPr="003D0A96" w:rsidRDefault="003D0A96" w:rsidP="003D0A96">
      <w:pPr>
        <w:rPr>
          <w:bCs/>
        </w:rPr>
      </w:pPr>
      <w:r w:rsidRPr="003D0A96">
        <w:rPr>
          <w:bCs/>
        </w:rPr>
        <w:t xml:space="preserve">Обладая </w:t>
      </w:r>
      <w:proofErr w:type="spellStart"/>
      <w:r w:rsidRPr="003D0A96">
        <w:rPr>
          <w:bCs/>
        </w:rPr>
        <w:t>практичеки</w:t>
      </w:r>
      <w:proofErr w:type="spellEnd"/>
      <w:r w:rsidRPr="003D0A96">
        <w:rPr>
          <w:bCs/>
        </w:rPr>
        <w:t xml:space="preserve"> нулевым </w:t>
      </w:r>
      <w:proofErr w:type="spellStart"/>
      <w:r w:rsidRPr="003D0A96">
        <w:rPr>
          <w:bCs/>
        </w:rPr>
        <w:t>водопоглащением</w:t>
      </w:r>
      <w:proofErr w:type="spellEnd"/>
      <w:r w:rsidRPr="003D0A96">
        <w:rPr>
          <w:bCs/>
        </w:rPr>
        <w:t xml:space="preserve"> плиты способны противостоять образованию плесени и грибка.</w:t>
      </w:r>
    </w:p>
    <w:p w:rsidR="003D0A96" w:rsidRPr="003D0A96" w:rsidRDefault="003D0A96" w:rsidP="003D0A96">
      <w:pPr>
        <w:rPr>
          <w:bCs/>
        </w:rPr>
      </w:pPr>
    </w:p>
    <w:p w:rsidR="003D0A96" w:rsidRPr="003D0A96" w:rsidRDefault="003D0A96" w:rsidP="003D0A96">
      <w:pPr>
        <w:rPr>
          <w:bCs/>
        </w:rPr>
      </w:pPr>
      <w:r w:rsidRPr="003D0A96">
        <w:rPr>
          <w:bCs/>
        </w:rPr>
        <w:t>2. Удобен в монтаже:</w:t>
      </w:r>
    </w:p>
    <w:p w:rsidR="003D0A96" w:rsidRPr="003D0A96" w:rsidRDefault="003D0A96" w:rsidP="003D0A96">
      <w:pPr>
        <w:rPr>
          <w:bCs/>
        </w:rPr>
      </w:pPr>
      <w:r w:rsidRPr="003D0A96">
        <w:rPr>
          <w:bCs/>
        </w:rPr>
        <w:t xml:space="preserve">Жесткие и легкие плиты легко перемещать и устанавливать. Они не выделяют вредных веществ и не </w:t>
      </w:r>
      <w:proofErr w:type="spellStart"/>
      <w:r w:rsidRPr="003D0A96">
        <w:rPr>
          <w:bCs/>
        </w:rPr>
        <w:t>таребуют</w:t>
      </w:r>
      <w:proofErr w:type="spellEnd"/>
      <w:r w:rsidRPr="003D0A96">
        <w:rPr>
          <w:bCs/>
        </w:rPr>
        <w:t xml:space="preserve"> специальных средств защиты при работе.</w:t>
      </w:r>
    </w:p>
    <w:p w:rsidR="003D0A96" w:rsidRPr="003D0A96" w:rsidRDefault="003D0A96" w:rsidP="003D0A96">
      <w:pPr>
        <w:rPr>
          <w:bCs/>
        </w:rPr>
      </w:pPr>
    </w:p>
    <w:p w:rsidR="003D0A96" w:rsidRPr="003D0A96" w:rsidRDefault="003D0A96" w:rsidP="003D0A96">
      <w:pPr>
        <w:rPr>
          <w:bCs/>
        </w:rPr>
      </w:pPr>
      <w:r w:rsidRPr="003D0A96">
        <w:rPr>
          <w:bCs/>
        </w:rPr>
        <w:t>3. Сокращает затраты на отопление:</w:t>
      </w:r>
    </w:p>
    <w:p w:rsidR="003D0A96" w:rsidRPr="003D0A96" w:rsidRDefault="003D0A96" w:rsidP="003D0A96">
      <w:pPr>
        <w:rPr>
          <w:bCs/>
        </w:rPr>
      </w:pPr>
      <w:r w:rsidRPr="003D0A96">
        <w:rPr>
          <w:bCs/>
        </w:rPr>
        <w:t xml:space="preserve">Благодаря фольгированной обкладке плиты </w:t>
      </w:r>
      <w:r w:rsidRPr="003D0A96">
        <w:rPr>
          <w:bCs/>
          <w:lang w:val="en-US"/>
        </w:rPr>
        <w:t>PIR</w:t>
      </w:r>
      <w:r w:rsidRPr="003D0A96">
        <w:rPr>
          <w:bCs/>
        </w:rPr>
        <w:t xml:space="preserve"> способны дополнительно отражать тепло внутрь помещения.</w:t>
      </w:r>
    </w:p>
    <w:p w:rsidR="003D0A96" w:rsidRPr="003D0A96" w:rsidRDefault="003D0A96" w:rsidP="003D0A96">
      <w:pPr>
        <w:rPr>
          <w:bCs/>
        </w:rPr>
      </w:pPr>
    </w:p>
    <w:p w:rsidR="003D0A96" w:rsidRPr="003D0A96" w:rsidRDefault="003D0A96" w:rsidP="003D0A96">
      <w:pPr>
        <w:rPr>
          <w:bCs/>
        </w:rPr>
      </w:pPr>
      <w:r w:rsidRPr="003D0A96">
        <w:rPr>
          <w:bCs/>
        </w:rPr>
        <w:t>4. Минимальная толщина:</w:t>
      </w:r>
    </w:p>
    <w:p w:rsidR="003D0A96" w:rsidRPr="003D0A96" w:rsidRDefault="003D0A96" w:rsidP="003D0A96">
      <w:pPr>
        <w:rPr>
          <w:bCs/>
        </w:rPr>
      </w:pPr>
      <w:r w:rsidRPr="003D0A96">
        <w:rPr>
          <w:bCs/>
        </w:rPr>
        <w:t xml:space="preserve">Коэффициент теплопроводности </w:t>
      </w:r>
      <w:r w:rsidRPr="003D0A96">
        <w:rPr>
          <w:bCs/>
          <w:lang w:val="en-US"/>
        </w:rPr>
        <w:t>LOGICPIR</w:t>
      </w:r>
      <w:r w:rsidRPr="003D0A96">
        <w:rPr>
          <w:bCs/>
        </w:rPr>
        <w:t xml:space="preserve"> равен 0,022 Вт/</w:t>
      </w:r>
      <w:proofErr w:type="spellStart"/>
      <w:r w:rsidRPr="003D0A96">
        <w:rPr>
          <w:bCs/>
        </w:rPr>
        <w:t>м•К</w:t>
      </w:r>
      <w:proofErr w:type="spellEnd"/>
      <w:r w:rsidRPr="003D0A96">
        <w:rPr>
          <w:bCs/>
        </w:rPr>
        <w:t>, что ниже теплопроводности воздуха — 0,025 Вт/</w:t>
      </w:r>
      <w:proofErr w:type="spellStart"/>
      <w:r w:rsidRPr="003D0A96">
        <w:rPr>
          <w:bCs/>
        </w:rPr>
        <w:t>м•К</w:t>
      </w:r>
      <w:proofErr w:type="spellEnd"/>
      <w:r w:rsidRPr="003D0A96">
        <w:rPr>
          <w:bCs/>
        </w:rPr>
        <w:t xml:space="preserve">*! Столь низкая теплопроводность </w:t>
      </w:r>
      <w:r w:rsidRPr="003D0A96">
        <w:rPr>
          <w:bCs/>
          <w:lang w:val="en-US"/>
        </w:rPr>
        <w:t>LOGICPIR</w:t>
      </w:r>
      <w:r w:rsidRPr="003D0A96">
        <w:rPr>
          <w:bCs/>
        </w:rPr>
        <w:t xml:space="preserve"> позволяет снизить толщину теплоизоляции и значительно сэкономить пространство утепляемого помещения.</w:t>
      </w:r>
    </w:p>
    <w:p w:rsidR="003D0A96" w:rsidRPr="003D0A96" w:rsidRDefault="003D0A96" w:rsidP="003D0A96">
      <w:pPr>
        <w:rPr>
          <w:b/>
        </w:rPr>
      </w:pPr>
      <w:r w:rsidRPr="003D0A96">
        <w:rPr>
          <w:b/>
        </w:rPr>
        <w:t>Основные физико-механические характеристики: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5"/>
        <w:gridCol w:w="1184"/>
        <w:gridCol w:w="1558"/>
        <w:gridCol w:w="2678"/>
      </w:tblGrid>
      <w:tr w:rsidR="003D0A96" w:rsidRPr="003D0A96" w:rsidTr="003D0A96">
        <w:tc>
          <w:tcPr>
            <w:tcW w:w="5098" w:type="dxa"/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pPr>
              <w:spacing w:before="100" w:beforeAutospacing="1" w:after="100" w:afterAutospacing="1" w:line="300" w:lineRule="atLeast"/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</w:pPr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pPr>
              <w:spacing w:before="100" w:beforeAutospacing="1" w:after="100" w:afterAutospacing="1" w:line="300" w:lineRule="atLeast"/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</w:pPr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pPr>
              <w:spacing w:before="100" w:beforeAutospacing="1" w:after="100" w:afterAutospacing="1" w:line="300" w:lineRule="atLeast"/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</w:pPr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>СХМ/СХМ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pPr>
              <w:spacing w:before="100" w:beforeAutospacing="1" w:after="100" w:afterAutospacing="1" w:line="300" w:lineRule="atLeast"/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</w:pPr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>Метод испытаний</w:t>
            </w:r>
          </w:p>
        </w:tc>
      </w:tr>
      <w:tr w:rsidR="003D0A96" w:rsidRPr="003D0A96" w:rsidTr="003D0A96">
        <w:tc>
          <w:tcPr>
            <w:tcW w:w="5098" w:type="dxa"/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pPr>
              <w:spacing w:before="100" w:beforeAutospacing="1" w:after="100" w:afterAutospacing="1" w:line="300" w:lineRule="atLeast"/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</w:pPr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>Начальное значение теплопроводности, не более*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pPr>
              <w:spacing w:before="100" w:beforeAutospacing="1" w:after="100" w:afterAutospacing="1" w:line="300" w:lineRule="atLeast"/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</w:pPr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>Вт/(м*К)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pPr>
              <w:spacing w:before="100" w:beforeAutospacing="1" w:after="100" w:afterAutospacing="1" w:line="300" w:lineRule="atLeast"/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</w:pPr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>0,023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pPr>
              <w:spacing w:before="100" w:beforeAutospacing="1" w:after="100" w:afterAutospacing="1" w:line="300" w:lineRule="atLeast"/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</w:pPr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D0A96" w:rsidRPr="003D0A96" w:rsidTr="003D0A96">
        <w:tc>
          <w:tcPr>
            <w:tcW w:w="5098" w:type="dxa"/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pPr>
              <w:spacing w:before="100" w:beforeAutospacing="1" w:after="100" w:afterAutospacing="1" w:line="300" w:lineRule="atLeast"/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</w:pPr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>при условиях эксплуатации А при условиях эксплуатации Б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pPr>
              <w:spacing w:before="100" w:beforeAutospacing="1" w:after="100" w:afterAutospacing="1" w:line="300" w:lineRule="atLeast"/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</w:pPr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>Вт/(м*К)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pPr>
              <w:spacing w:before="100" w:beforeAutospacing="1" w:after="100" w:afterAutospacing="1" w:line="300" w:lineRule="atLeast"/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</w:pPr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>0,025</w:t>
            </w:r>
          </w:p>
          <w:p w:rsidR="003D0A96" w:rsidRPr="003D0A96" w:rsidRDefault="003D0A96" w:rsidP="003D0A96">
            <w:pPr>
              <w:spacing w:before="100" w:beforeAutospacing="1" w:after="100" w:afterAutospacing="1" w:line="300" w:lineRule="atLeast"/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</w:pPr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>0,026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pPr>
              <w:spacing w:before="100" w:beforeAutospacing="1" w:after="100" w:afterAutospacing="1" w:line="300" w:lineRule="atLeast"/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</w:pPr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>ГОСТ 7076-99</w:t>
            </w:r>
          </w:p>
        </w:tc>
      </w:tr>
      <w:tr w:rsidR="003D0A96" w:rsidRPr="003D0A96" w:rsidTr="003D0A96">
        <w:tc>
          <w:tcPr>
            <w:tcW w:w="5098" w:type="dxa"/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pPr>
              <w:spacing w:before="100" w:beforeAutospacing="1" w:after="100" w:afterAutospacing="1" w:line="300" w:lineRule="atLeast"/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</w:pPr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>Прочность на сжатие при 10 % линейной деформации, не менее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pPr>
              <w:spacing w:before="100" w:beforeAutospacing="1" w:after="100" w:afterAutospacing="1" w:line="300" w:lineRule="atLeast"/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</w:pPr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>кПа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pPr>
              <w:spacing w:before="100" w:beforeAutospacing="1" w:after="100" w:afterAutospacing="1" w:line="300" w:lineRule="atLeast"/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</w:pPr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pPr>
              <w:spacing w:before="100" w:beforeAutospacing="1" w:after="100" w:afterAutospacing="1" w:line="300" w:lineRule="atLeast"/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</w:pPr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>ГОСТ EN 826-2011</w:t>
            </w:r>
          </w:p>
        </w:tc>
      </w:tr>
      <w:tr w:rsidR="003D0A96" w:rsidRPr="003D0A96" w:rsidTr="003D0A96">
        <w:tc>
          <w:tcPr>
            <w:tcW w:w="5098" w:type="dxa"/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pPr>
              <w:spacing w:before="100" w:beforeAutospacing="1" w:after="100" w:afterAutospacing="1" w:line="300" w:lineRule="atLeast"/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>Водопоглощение</w:t>
            </w:r>
            <w:proofErr w:type="spellEnd"/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 xml:space="preserve"> по объему при длительном полном погружении</w:t>
            </w:r>
          </w:p>
          <w:p w:rsidR="003D0A96" w:rsidRPr="003D0A96" w:rsidRDefault="003D0A96" w:rsidP="003D0A96">
            <w:pPr>
              <w:spacing w:before="100" w:beforeAutospacing="1" w:after="100" w:afterAutospacing="1" w:line="300" w:lineRule="atLeast"/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</w:pPr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 xml:space="preserve">(28 </w:t>
            </w:r>
            <w:proofErr w:type="spellStart"/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>сут</w:t>
            </w:r>
            <w:proofErr w:type="spellEnd"/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>.), не более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pPr>
              <w:spacing w:before="100" w:beforeAutospacing="1" w:after="100" w:afterAutospacing="1" w:line="300" w:lineRule="atLeast"/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</w:pPr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pPr>
              <w:spacing w:before="100" w:beforeAutospacing="1" w:after="100" w:afterAutospacing="1" w:line="300" w:lineRule="atLeast"/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</w:pPr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pPr>
              <w:spacing w:before="100" w:beforeAutospacing="1" w:after="100" w:afterAutospacing="1" w:line="300" w:lineRule="atLeast"/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</w:pPr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>ГОСТ EN 12087-2011</w:t>
            </w:r>
          </w:p>
        </w:tc>
      </w:tr>
      <w:tr w:rsidR="003D0A96" w:rsidRPr="003D0A96" w:rsidTr="003D0A96">
        <w:tc>
          <w:tcPr>
            <w:tcW w:w="5098" w:type="dxa"/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pPr>
              <w:spacing w:before="100" w:beforeAutospacing="1" w:after="100" w:afterAutospacing="1" w:line="300" w:lineRule="atLeast"/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</w:pPr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>Температура эксплуатации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pPr>
              <w:spacing w:before="100" w:beforeAutospacing="1" w:after="100" w:afterAutospacing="1" w:line="300" w:lineRule="atLeast"/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>оС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:rsidR="003D0A96" w:rsidRPr="003D0A96" w:rsidRDefault="003D0A96" w:rsidP="003D0A96">
            <w:pPr>
              <w:spacing w:before="100" w:beforeAutospacing="1" w:after="100" w:afterAutospacing="1" w:line="300" w:lineRule="atLeast"/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</w:pPr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>от - 65 до + 110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pPr>
              <w:spacing w:before="100" w:beforeAutospacing="1" w:after="100" w:afterAutospacing="1" w:line="300" w:lineRule="atLeast"/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</w:pPr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>СТО 72746455-3.8.1-2014</w:t>
            </w:r>
          </w:p>
        </w:tc>
      </w:tr>
      <w:tr w:rsidR="003D0A96" w:rsidRPr="003D0A96" w:rsidTr="003D0A96">
        <w:tc>
          <w:tcPr>
            <w:tcW w:w="5098" w:type="dxa"/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pPr>
              <w:spacing w:before="100" w:beforeAutospacing="1" w:after="100" w:afterAutospacing="1" w:line="300" w:lineRule="atLeast"/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</w:pPr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>Группа горючести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pPr>
              <w:spacing w:before="100" w:beforeAutospacing="1" w:after="100" w:afterAutospacing="1" w:line="300" w:lineRule="atLeast"/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</w:pPr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pPr>
              <w:spacing w:before="100" w:beforeAutospacing="1" w:after="100" w:afterAutospacing="1" w:line="300" w:lineRule="atLeast"/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</w:pPr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>Г2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pPr>
              <w:spacing w:before="100" w:beforeAutospacing="1" w:after="100" w:afterAutospacing="1" w:line="300" w:lineRule="atLeast"/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</w:pPr>
            <w:r w:rsidRPr="003D0A96">
              <w:rPr>
                <w:rFonts w:ascii="ProximaNova" w:eastAsia="Times New Roman" w:hAnsi="ProximaNova" w:cs="Arial"/>
                <w:color w:val="000000"/>
                <w:sz w:val="21"/>
                <w:szCs w:val="21"/>
                <w:lang w:eastAsia="ru-RU"/>
              </w:rPr>
              <w:t>ГОСТ 30244-94</w:t>
            </w:r>
          </w:p>
        </w:tc>
      </w:tr>
    </w:tbl>
    <w:p w:rsidR="003D0A96" w:rsidRPr="003D0A96" w:rsidRDefault="003D0A96" w:rsidP="003D0A96">
      <w:pPr>
        <w:rPr>
          <w:b/>
        </w:rPr>
      </w:pPr>
    </w:p>
    <w:p w:rsidR="003D0A96" w:rsidRPr="003D0A96" w:rsidRDefault="003D0A96" w:rsidP="003D0A96">
      <w:pPr>
        <w:rPr>
          <w:b/>
        </w:rPr>
      </w:pPr>
    </w:p>
    <w:p w:rsidR="003D0A96" w:rsidRPr="003D0A96" w:rsidRDefault="003D0A96" w:rsidP="003D0A96">
      <w:pPr>
        <w:rPr>
          <w:b/>
        </w:rPr>
      </w:pPr>
      <w:r w:rsidRPr="003D0A96">
        <w:rPr>
          <w:b/>
        </w:rPr>
        <w:t>Геометрические параметры: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418"/>
        <w:gridCol w:w="2551"/>
        <w:gridCol w:w="2410"/>
      </w:tblGrid>
      <w:tr w:rsidR="003D0A96" w:rsidRPr="003D0A96" w:rsidTr="009C3B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r w:rsidRPr="003D0A96"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r w:rsidRPr="003D0A96">
              <w:t>Ед. изм.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r w:rsidRPr="003D0A96">
              <w:t>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r w:rsidRPr="003D0A96">
              <w:t>Метод испытаний</w:t>
            </w:r>
          </w:p>
        </w:tc>
      </w:tr>
      <w:tr w:rsidR="003D0A96" w:rsidRPr="003D0A96" w:rsidTr="009C3B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r w:rsidRPr="003D0A96">
              <w:t>Толщина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r w:rsidRPr="003D0A96">
              <w:t>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r w:rsidRPr="003D0A96">
              <w:t>Ф/Ф: 30-150 (с шагом 10 мм)</w:t>
            </w:r>
          </w:p>
          <w:p w:rsidR="003D0A96" w:rsidRPr="003D0A96" w:rsidRDefault="003D0A96" w:rsidP="003D0A96">
            <w:r w:rsidRPr="003D0A96">
              <w:t>СХМ/СХМ: 30-100 (с шагом 10 мм)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r w:rsidRPr="003D0A96">
              <w:t>ГОСТ EN 822-2011, ГОСТ EN 823-2011,</w:t>
            </w:r>
          </w:p>
          <w:p w:rsidR="003D0A96" w:rsidRPr="003D0A96" w:rsidRDefault="003D0A96" w:rsidP="003D0A96">
            <w:r w:rsidRPr="003D0A96">
              <w:t>ГОСТ EN 824-2011</w:t>
            </w:r>
          </w:p>
        </w:tc>
      </w:tr>
      <w:tr w:rsidR="003D0A96" w:rsidRPr="003D0A96" w:rsidTr="009C3B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r w:rsidRPr="003D0A96">
              <w:t>Длина х ширина, без «L»-кромки**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r w:rsidRPr="003D0A96">
              <w:t>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r w:rsidRPr="003D0A96">
              <w:t>2400х1200, 1200х1200, 1200х600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150" w:type="dxa"/>
            </w:tcMar>
            <w:vAlign w:val="center"/>
            <w:hideMark/>
          </w:tcPr>
          <w:p w:rsidR="003D0A96" w:rsidRPr="003D0A96" w:rsidRDefault="003D0A96" w:rsidP="003D0A96">
            <w:r w:rsidRPr="003D0A96">
              <w:t>ГОСТ EN 822-2011, ГОСТ EN 823-2011,</w:t>
            </w:r>
          </w:p>
          <w:p w:rsidR="003D0A96" w:rsidRPr="003D0A96" w:rsidRDefault="003D0A96" w:rsidP="003D0A96">
            <w:r w:rsidRPr="003D0A96">
              <w:t>ГОСТ EN 824-2011</w:t>
            </w:r>
          </w:p>
        </w:tc>
      </w:tr>
    </w:tbl>
    <w:p w:rsidR="003D0A96" w:rsidRPr="003D0A96" w:rsidRDefault="003D0A96" w:rsidP="003D0A96">
      <w:r w:rsidRPr="003D0A96">
        <w:lastRenderedPageBreak/>
        <w:t>* по согласованию с потребителем возможно изготовление плит других размеров;</w:t>
      </w:r>
    </w:p>
    <w:p w:rsidR="003D0A96" w:rsidRPr="003D0A96" w:rsidRDefault="003D0A96" w:rsidP="003D0A96">
      <w:r w:rsidRPr="003D0A96">
        <w:t>**плиты выпускаются с краями в виде «L»-кромки с 4-х сторон размером 2385х1185, 1185х1185, 1185х585.</w:t>
      </w:r>
    </w:p>
    <w:p w:rsidR="003D0A96" w:rsidRPr="003D0A96" w:rsidRDefault="003D0A96" w:rsidP="003D0A96"/>
    <w:p w:rsidR="003D0A96" w:rsidRPr="003D0A96" w:rsidRDefault="003D0A96" w:rsidP="003D0A96">
      <w:pPr>
        <w:rPr>
          <w:b/>
        </w:rPr>
      </w:pPr>
      <w:r w:rsidRPr="003D0A96">
        <w:rPr>
          <w:b/>
        </w:rPr>
        <w:t>Хранение и транспортировка:</w:t>
      </w:r>
    </w:p>
    <w:p w:rsidR="003D0A96" w:rsidRPr="003D0A96" w:rsidRDefault="003D0A96" w:rsidP="003D0A96">
      <w:pPr>
        <w:jc w:val="both"/>
      </w:pPr>
      <w:r w:rsidRPr="003D0A96">
        <w:t xml:space="preserve">Плиты должны храниться в сухом закрытом помещении в горизонтальном положении в штабелях на расстоянии не менее 1 м от нагревательных приборов. Допускается хранение изделий PIR под навесом, защищающим их от атмосферных осадков и солнечных лучей. Допускается хранение изделий PIR на открытом воздухе в специальной упаковке, защищающей от внешних атмосферных воздействий. Плиты LOGICPIR PROF транспортируют в крытых транспортных средствах в соответствии с правилами перевозки грузов, действующими на транспорте данного вида. </w:t>
      </w:r>
    </w:p>
    <w:p w:rsidR="003D0A96" w:rsidRPr="003D0A96" w:rsidRDefault="003D0A96" w:rsidP="003D0A96">
      <w:pPr>
        <w:rPr>
          <w:b/>
        </w:rPr>
      </w:pPr>
      <w:r w:rsidRPr="003D0A96">
        <w:rPr>
          <w:b/>
        </w:rPr>
        <w:t>Сведения об упаковке:</w:t>
      </w:r>
    </w:p>
    <w:p w:rsidR="003D0A96" w:rsidRPr="003D0A96" w:rsidRDefault="003D0A96" w:rsidP="003D0A96">
      <w:r w:rsidRPr="003D0A96">
        <w:t xml:space="preserve">Плиты поставляются в пачках, имеющих УФ-стабилизированную пленку. С помощью </w:t>
      </w:r>
      <w:proofErr w:type="spellStart"/>
      <w:r w:rsidRPr="003D0A96">
        <w:t>стреч</w:t>
      </w:r>
      <w:proofErr w:type="spellEnd"/>
      <w:r w:rsidRPr="003D0A96">
        <w:t>-плёнки пачки формируются в укрупнённые упаковки с мягкими опорами.</w:t>
      </w:r>
    </w:p>
    <w:p w:rsidR="003D0A96" w:rsidRPr="003D0A96" w:rsidRDefault="003D0A96" w:rsidP="003D0A96">
      <w:pPr>
        <w:rPr>
          <w:b/>
        </w:rPr>
      </w:pPr>
      <w:r w:rsidRPr="003D0A96">
        <w:rPr>
          <w:b/>
        </w:rPr>
        <w:t>Производство работ:</w:t>
      </w:r>
    </w:p>
    <w:p w:rsidR="003D0A96" w:rsidRPr="003D0A96" w:rsidRDefault="003D0A96" w:rsidP="003D0A96">
      <w:pPr>
        <w:jc w:val="both"/>
      </w:pPr>
      <w:r w:rsidRPr="003D0A96">
        <w:t xml:space="preserve">В соответствии с СТО 72746455-4.1.1-2014 «Изоляционные системы </w:t>
      </w:r>
      <w:proofErr w:type="spellStart"/>
      <w:r w:rsidRPr="003D0A96">
        <w:t>ТехноНИКОЛЬ</w:t>
      </w:r>
      <w:proofErr w:type="spellEnd"/>
      <w:r w:rsidRPr="003D0A96">
        <w:t xml:space="preserve">. Крыши с водоизоляционным ковром из рулонных битумно-полимерных и полимерных материалов. Материалы для проектирования и правила монтажа», Москва. </w:t>
      </w:r>
    </w:p>
    <w:p w:rsidR="003D0A96" w:rsidRPr="003D0A96" w:rsidRDefault="003D0A96" w:rsidP="003D0A96"/>
    <w:p w:rsidR="003D0A96" w:rsidRPr="003D0A96" w:rsidRDefault="003D0A96" w:rsidP="003D0A96">
      <w:r w:rsidRPr="003D0A96">
        <w:rPr>
          <w:b/>
          <w:bCs/>
        </w:rPr>
        <w:t xml:space="preserve"> ВИДЕО:</w:t>
      </w:r>
    </w:p>
    <w:p w:rsidR="003D0A96" w:rsidRPr="003D0A96" w:rsidRDefault="003359D3" w:rsidP="003D0A96">
      <w:hyperlink r:id="rId5" w:history="1">
        <w:r w:rsidRPr="003359D3">
          <w:rPr>
            <w:rStyle w:val="a4"/>
          </w:rPr>
          <w:t>Устройство плоской крыши с клеевым способном крепления утеплителя и ПВХ-мембраны</w:t>
        </w:r>
        <w:r w:rsidR="003D0A96" w:rsidRPr="003359D3">
          <w:rPr>
            <w:rStyle w:val="a4"/>
          </w:rPr>
          <w:tab/>
        </w:r>
      </w:hyperlink>
      <w:bookmarkStart w:id="0" w:name="_GoBack"/>
      <w:bookmarkEnd w:id="0"/>
    </w:p>
    <w:p w:rsidR="003D0A96" w:rsidRPr="003D0A96" w:rsidRDefault="003D0A96" w:rsidP="003D0A96"/>
    <w:p w:rsidR="003D0A96" w:rsidRPr="003D0A96" w:rsidRDefault="003D0A96" w:rsidP="003359D3">
      <w:pPr>
        <w:rPr>
          <w:u w:val="single"/>
        </w:rPr>
      </w:pPr>
      <w:r w:rsidRPr="003D0A96">
        <w:rPr>
          <w:b/>
        </w:rPr>
        <w:t>Техническая документация:</w:t>
      </w:r>
      <w:r w:rsidRPr="003D0A96">
        <w:t xml:space="preserve"> </w:t>
      </w:r>
    </w:p>
    <w:p w:rsidR="003D0A96" w:rsidRPr="003D0A96" w:rsidRDefault="003D0A96" w:rsidP="003D0A96">
      <w:pPr>
        <w:rPr>
          <w:rStyle w:val="a4"/>
        </w:rPr>
      </w:pPr>
      <w:hyperlink r:id="rId6" w:history="1">
        <w:r w:rsidRPr="003D0A96">
          <w:rPr>
            <w:rStyle w:val="a4"/>
          </w:rPr>
          <w:t>Технический лист Плиты теплоизоляционные LOGICPIR</w:t>
        </w:r>
      </w:hyperlink>
      <w:r w:rsidRPr="003D0A96">
        <w:t xml:space="preserve"> </w:t>
      </w:r>
      <w:r w:rsidRPr="003D0A96">
        <w:fldChar w:fldCharType="begin"/>
      </w:r>
      <w:r w:rsidRPr="003D0A96">
        <w:instrText xml:space="preserve"> HYPERLINK "https://nav.tn.ru/upload/iblock/259/Deklaratsiya-o-sootvetstvii-LOGICPIR.PDF" \t "_blank" </w:instrText>
      </w:r>
      <w:r w:rsidRPr="003D0A96">
        <w:fldChar w:fldCharType="separate"/>
      </w:r>
    </w:p>
    <w:p w:rsidR="003D0A96" w:rsidRPr="003D0A96" w:rsidRDefault="003D0A96" w:rsidP="003D0A96">
      <w:pPr>
        <w:rPr>
          <w:rStyle w:val="a4"/>
        </w:rPr>
      </w:pPr>
      <w:r w:rsidRPr="003D0A96">
        <w:rPr>
          <w:rStyle w:val="a4"/>
        </w:rPr>
        <w:t>Декларация о соответствии LOGICPIR</w:t>
      </w:r>
    </w:p>
    <w:p w:rsidR="003D0A96" w:rsidRPr="003D0A96" w:rsidRDefault="003D0A96" w:rsidP="003D0A96">
      <w:pPr>
        <w:rPr>
          <w:rStyle w:val="a4"/>
          <w:bCs/>
        </w:rPr>
      </w:pPr>
      <w:r w:rsidRPr="003D0A96">
        <w:fldChar w:fldCharType="end"/>
      </w:r>
      <w:r w:rsidRPr="003D0A96">
        <w:rPr>
          <w:bCs/>
        </w:rPr>
        <w:t xml:space="preserve"> </w:t>
      </w:r>
      <w:hyperlink r:id="rId7" w:history="1">
        <w:r w:rsidRPr="003D0A96">
          <w:rPr>
            <w:rStyle w:val="a4"/>
            <w:bCs/>
          </w:rPr>
          <w:t xml:space="preserve">Инструкция по монтажу </w:t>
        </w:r>
        <w:r w:rsidRPr="003D0A96">
          <w:rPr>
            <w:rStyle w:val="a4"/>
            <w:bCs/>
            <w:lang w:val="en-US"/>
          </w:rPr>
          <w:t>LOGICPIR</w:t>
        </w:r>
      </w:hyperlink>
      <w:r w:rsidRPr="003D0A96">
        <w:fldChar w:fldCharType="begin"/>
      </w:r>
      <w:r w:rsidRPr="003D0A96">
        <w:instrText xml:space="preserve"> HYPERLINK "https://nav.tn.ru/upload/iblock/757/Zaklyuchenie-LOGICPIR_NMITS-Zdorovya-detey.pdf" \t "_blank" </w:instrText>
      </w:r>
      <w:r w:rsidRPr="003D0A96">
        <w:fldChar w:fldCharType="separate"/>
      </w:r>
    </w:p>
    <w:p w:rsidR="003D0A96" w:rsidRPr="003D0A96" w:rsidRDefault="003D0A96" w:rsidP="003D0A96">
      <w:pPr>
        <w:rPr>
          <w:rStyle w:val="a4"/>
        </w:rPr>
      </w:pPr>
      <w:r w:rsidRPr="003D0A96">
        <w:rPr>
          <w:rStyle w:val="a4"/>
        </w:rPr>
        <w:t>Заключение LOGICPIR НМИЦ Здоровья детей</w:t>
      </w:r>
    </w:p>
    <w:p w:rsidR="003D0A96" w:rsidRPr="003D0A96" w:rsidRDefault="003D0A96" w:rsidP="003D0A96">
      <w:pPr>
        <w:rPr>
          <w:rStyle w:val="a4"/>
        </w:rPr>
      </w:pPr>
      <w:r w:rsidRPr="003D0A96">
        <w:fldChar w:fldCharType="end"/>
      </w:r>
      <w:r w:rsidRPr="003D0A96">
        <w:fldChar w:fldCharType="begin"/>
      </w:r>
      <w:r w:rsidRPr="003D0A96">
        <w:instrText xml:space="preserve"> HYPERLINK "http://logicpir.ru/upload/iblock/74c/74c0e794de79dc66e76664072acef4db.pdf" \t "_blank" </w:instrText>
      </w:r>
      <w:r w:rsidRPr="003D0A96">
        <w:fldChar w:fldCharType="separate"/>
      </w:r>
      <w:r w:rsidRPr="003D0A96">
        <w:rPr>
          <w:rStyle w:val="a4"/>
        </w:rPr>
        <w:t>Пожарная декларация о соответствии LOGICPIR Г1-Г2</w:t>
      </w:r>
    </w:p>
    <w:p w:rsidR="003D0A96" w:rsidRPr="003D0A96" w:rsidRDefault="003D0A96" w:rsidP="003D0A96">
      <w:pPr>
        <w:rPr>
          <w:rStyle w:val="a4"/>
        </w:rPr>
      </w:pPr>
      <w:r w:rsidRPr="003D0A96">
        <w:fldChar w:fldCharType="end"/>
      </w:r>
      <w:r w:rsidRPr="003D0A96">
        <w:fldChar w:fldCharType="begin"/>
      </w:r>
      <w:r w:rsidRPr="003D0A96">
        <w:instrText xml:space="preserve"> HYPERLINK "https://nav.tn.ru/upload/iblock/9a4/6.9-Zaklyuchenie-o-Dolgovechnosti-PIR-NIIMOSSTROY.PDF" \t "_blank" </w:instrText>
      </w:r>
      <w:r w:rsidRPr="003D0A96">
        <w:fldChar w:fldCharType="separate"/>
      </w:r>
      <w:r w:rsidRPr="003D0A96">
        <w:rPr>
          <w:rStyle w:val="a4"/>
        </w:rPr>
        <w:t>Заключение НИИСФ о теплопроводности</w:t>
      </w:r>
    </w:p>
    <w:p w:rsidR="003D0A96" w:rsidRPr="003D0A96" w:rsidRDefault="003D0A96" w:rsidP="003D0A96">
      <w:r w:rsidRPr="003D0A96">
        <w:fldChar w:fldCharType="end"/>
      </w:r>
      <w:hyperlink r:id="rId8" w:history="1">
        <w:r w:rsidRPr="003D0A96">
          <w:rPr>
            <w:rStyle w:val="a4"/>
          </w:rPr>
          <w:t>Заключение о Долговечности PIR НИИМОССТРОЙ</w:t>
        </w:r>
      </w:hyperlink>
    </w:p>
    <w:p w:rsidR="003D0A96" w:rsidRPr="003D0A96" w:rsidRDefault="003D0A96" w:rsidP="003D0A96">
      <w:pPr>
        <w:rPr>
          <w:rStyle w:val="a4"/>
        </w:rPr>
      </w:pPr>
      <w:r w:rsidRPr="003D0A96">
        <w:fldChar w:fldCharType="begin"/>
      </w:r>
      <w:r w:rsidRPr="003D0A96">
        <w:instrText xml:space="preserve"> HYPERLINK "https://nav.tn.ru/upload/iblock/488/Otchet_NNGASU.pdf" \t "_blank" </w:instrText>
      </w:r>
      <w:r w:rsidRPr="003D0A96">
        <w:fldChar w:fldCharType="separate"/>
      </w:r>
    </w:p>
    <w:p w:rsidR="003D0A96" w:rsidRPr="003D0A96" w:rsidRDefault="003D0A96" w:rsidP="003D0A96">
      <w:pPr>
        <w:rPr>
          <w:rStyle w:val="a4"/>
        </w:rPr>
      </w:pPr>
      <w:r w:rsidRPr="003D0A96">
        <w:rPr>
          <w:rStyle w:val="a4"/>
        </w:rPr>
        <w:t>Заключение по звукоизоляционным свойствам PIR</w:t>
      </w:r>
    </w:p>
    <w:p w:rsidR="003D0A96" w:rsidRPr="003D0A96" w:rsidRDefault="003D0A96" w:rsidP="003D0A96">
      <w:pPr>
        <w:rPr>
          <w:rStyle w:val="a4"/>
        </w:rPr>
      </w:pPr>
      <w:r w:rsidRPr="003D0A96">
        <w:fldChar w:fldCharType="end"/>
      </w:r>
      <w:r w:rsidRPr="003D0A96">
        <w:fldChar w:fldCharType="begin"/>
      </w:r>
      <w:r w:rsidRPr="003D0A96">
        <w:instrText xml:space="preserve"> HYPERLINK "https://nav.tn.ru/upload/iblock/ed1/3.9-Zaklyuchenie-sanitarno_epidemiologicheskoy-ekspertizy-LOGICPIR.PDF" \t "_blank" </w:instrText>
      </w:r>
      <w:r w:rsidRPr="003D0A96">
        <w:fldChar w:fldCharType="separate"/>
      </w:r>
    </w:p>
    <w:p w:rsidR="003D0A96" w:rsidRPr="003D0A96" w:rsidRDefault="003D0A96" w:rsidP="003D0A96">
      <w:pPr>
        <w:rPr>
          <w:rStyle w:val="a4"/>
        </w:rPr>
      </w:pPr>
      <w:r w:rsidRPr="003D0A96">
        <w:rPr>
          <w:rStyle w:val="a4"/>
        </w:rPr>
        <w:t>Заключение санитарно-эпидемиологической экспертизы LOGICPIR</w:t>
      </w:r>
    </w:p>
    <w:p w:rsidR="003D0A96" w:rsidRPr="003D0A96" w:rsidRDefault="003D0A96" w:rsidP="003D0A96">
      <w:r w:rsidRPr="003D0A96">
        <w:fldChar w:fldCharType="end"/>
      </w:r>
      <w:hyperlink r:id="rId9" w:history="1">
        <w:r w:rsidRPr="003D0A96">
          <w:rPr>
            <w:rStyle w:val="a4"/>
          </w:rPr>
          <w:t>Заключение об устойчивости к повреждению грызунами теплоизоляционных плит LOGICPIR</w:t>
        </w:r>
      </w:hyperlink>
    </w:p>
    <w:p w:rsidR="003D0A96" w:rsidRPr="003D0A96" w:rsidRDefault="003D0A96" w:rsidP="003D0A96"/>
    <w:p w:rsidR="003D0A96" w:rsidRPr="003D0A96" w:rsidRDefault="003D0A96" w:rsidP="003D0A96"/>
    <w:p w:rsidR="003D0A96" w:rsidRPr="003D0A96" w:rsidRDefault="003D0A96" w:rsidP="003D0A96"/>
    <w:p w:rsidR="003D0A96" w:rsidRPr="003D0A96" w:rsidRDefault="003D0A96" w:rsidP="003D0A96"/>
    <w:p w:rsidR="003D0A96" w:rsidRPr="003D0A96" w:rsidRDefault="003D0A96" w:rsidP="003D0A96"/>
    <w:p w:rsidR="00F5527E" w:rsidRDefault="003359D3"/>
    <w:sectPr w:rsidR="00F5527E" w:rsidSect="009221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96"/>
    <w:rsid w:val="00024FF5"/>
    <w:rsid w:val="003359D3"/>
    <w:rsid w:val="00374796"/>
    <w:rsid w:val="003D0A96"/>
    <w:rsid w:val="00EB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CCFF"/>
  <w15:chartTrackingRefBased/>
  <w15:docId w15:val="{C5016FAE-71FF-4085-A517-555EB398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0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2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cpir.ru/upload/iblock/617/6171947502f2f8cf905ef6e738fa24bb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gicpir.ru/upload/iblock/4bf/4bf668fccb31488b56e2811efa5159a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v.tn.ru/upload/iblock/770/Tekhlist-8.03_Plity-teploizolyatsionnye-LOGICPIR_ru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i3aiA3FgM1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logicpir.ru/upload/iblock/3b2/3b23d8074a333feee527930f594cec8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946</Words>
  <Characters>5395</Characters>
  <Application>Microsoft Office Word</Application>
  <DocSecurity>0</DocSecurity>
  <Lines>44</Lines>
  <Paragraphs>12</Paragraphs>
  <ScaleCrop>false</ScaleCrop>
  <Company>TehnoNikol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Минеева Ольга</dc:creator>
  <cp:keywords/>
  <dc:description/>
  <cp:lastModifiedBy>Минеева Ольга</cp:lastModifiedBy>
  <cp:revision>3</cp:revision>
  <dcterms:created xsi:type="dcterms:W3CDTF">2021-02-04T07:54:00Z</dcterms:created>
  <dcterms:modified xsi:type="dcterms:W3CDTF">2021-02-04T08:04:00Z</dcterms:modified>
</cp:coreProperties>
</file>